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7187" w14:textId="77777777" w:rsidR="00A972C3" w:rsidRPr="0047352C" w:rsidRDefault="00744C10" w:rsidP="007951F1">
      <w:pPr>
        <w:spacing w:line="360" w:lineRule="auto"/>
        <w:jc w:val="both"/>
        <w:rPr>
          <w:rFonts w:asciiTheme="minorHAnsi" w:hAnsiTheme="minorHAnsi" w:cs="Arial"/>
        </w:rPr>
      </w:pP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97071B3" wp14:editId="097071B4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097071B5" wp14:editId="097071B6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7188" w14:textId="20B07E33" w:rsidR="007951F1" w:rsidRDefault="00CB3723" w:rsidP="00D0036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0047352C">
        <w:rPr>
          <w:rFonts w:asciiTheme="minorHAnsi" w:hAnsiTheme="minorHAnsi" w:cs="Tahoma"/>
          <w:color w:val="000000"/>
        </w:rPr>
        <w:t xml:space="preserve">Služba Adite pro náhradní rodiny pro Vaše děti letos připravuje </w:t>
      </w:r>
      <w:proofErr w:type="spellStart"/>
      <w:r w:rsidR="00732E56">
        <w:rPr>
          <w:rFonts w:asciiTheme="minorHAnsi" w:hAnsiTheme="minorHAnsi" w:cs="Tahoma"/>
          <w:color w:val="000000"/>
        </w:rPr>
        <w:t>respitní</w:t>
      </w:r>
      <w:proofErr w:type="spellEnd"/>
      <w:r w:rsidR="00732E56">
        <w:rPr>
          <w:rFonts w:asciiTheme="minorHAnsi" w:hAnsiTheme="minorHAnsi" w:cs="Tahoma"/>
          <w:color w:val="000000"/>
        </w:rPr>
        <w:t xml:space="preserve"> pobyt pro děti</w:t>
      </w:r>
      <w:r w:rsidRPr="0047352C">
        <w:rPr>
          <w:rFonts w:asciiTheme="minorHAnsi" w:hAnsiTheme="minorHAnsi" w:cs="Tahoma"/>
          <w:color w:val="000000"/>
        </w:rPr>
        <w:t>, k</w:t>
      </w:r>
      <w:r w:rsidR="00FB0E82" w:rsidRPr="0047352C">
        <w:rPr>
          <w:rFonts w:asciiTheme="minorHAnsi" w:hAnsiTheme="minorHAnsi" w:cs="Tahoma"/>
          <w:color w:val="000000"/>
        </w:rPr>
        <w:t>terý se </w:t>
      </w:r>
      <w:r w:rsidR="009865B3">
        <w:rPr>
          <w:rFonts w:asciiTheme="minorHAnsi" w:hAnsiTheme="minorHAnsi" w:cs="Tahoma"/>
          <w:color w:val="000000"/>
        </w:rPr>
        <w:t xml:space="preserve">bude konat v termínu </w:t>
      </w:r>
      <w:r w:rsidR="00D86663">
        <w:rPr>
          <w:rFonts w:asciiTheme="minorHAnsi" w:hAnsiTheme="minorHAnsi" w:cs="Tahoma"/>
          <w:color w:val="000000"/>
        </w:rPr>
        <w:t>22.-</w:t>
      </w:r>
      <w:proofErr w:type="gramStart"/>
      <w:r w:rsidR="00D86663">
        <w:rPr>
          <w:rFonts w:asciiTheme="minorHAnsi" w:hAnsiTheme="minorHAnsi" w:cs="Tahoma"/>
          <w:color w:val="000000"/>
        </w:rPr>
        <w:t>27.7.2024</w:t>
      </w:r>
      <w:proofErr w:type="gramEnd"/>
      <w:r w:rsidRPr="0047352C">
        <w:rPr>
          <w:rFonts w:asciiTheme="minorHAnsi" w:hAnsiTheme="minorHAnsi" w:cs="Tahoma"/>
          <w:color w:val="000000"/>
        </w:rPr>
        <w:t xml:space="preserve"> v</w:t>
      </w:r>
      <w:r w:rsidR="00E87A1D">
        <w:rPr>
          <w:rFonts w:asciiTheme="minorHAnsi" w:hAnsiTheme="minorHAnsi" w:cs="Tahoma"/>
          <w:color w:val="000000"/>
        </w:rPr>
        <w:t xml:space="preserve"> Rekreačním středisku Rybník v Českém lese. </w:t>
      </w:r>
    </w:p>
    <w:p w14:paraId="0970718A" w14:textId="593DB7DA" w:rsidR="003B4532" w:rsidRDefault="003B4532" w:rsidP="00D0036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Adresa pro zasílání pošty dětem: </w:t>
      </w:r>
      <w:r w:rsidR="00D00366">
        <w:rPr>
          <w:rFonts w:asciiTheme="minorHAnsi" w:hAnsiTheme="minorHAnsi" w:cs="Tahoma"/>
          <w:color w:val="000000"/>
        </w:rPr>
        <w:t xml:space="preserve">     </w:t>
      </w:r>
      <w:r>
        <w:rPr>
          <w:rFonts w:asciiTheme="minorHAnsi" w:hAnsiTheme="minorHAnsi" w:cs="Tahoma"/>
          <w:color w:val="000000"/>
        </w:rPr>
        <w:t>Adite pro náhradní rodiny</w:t>
      </w:r>
    </w:p>
    <w:p w14:paraId="0970718B" w14:textId="77777777" w:rsidR="003B4532" w:rsidRP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>Rekreační středisko Rybník</w:t>
      </w:r>
    </w:p>
    <w:p w14:paraId="0970718C" w14:textId="77777777" w:rsid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 xml:space="preserve">Rybník 43, </w:t>
      </w:r>
    </w:p>
    <w:p w14:paraId="0970718D" w14:textId="77777777" w:rsidR="003B4532" w:rsidRDefault="003B4532" w:rsidP="003B4532">
      <w:pPr>
        <w:spacing w:line="360" w:lineRule="auto"/>
        <w:ind w:left="2832" w:firstLine="708"/>
        <w:jc w:val="both"/>
        <w:rPr>
          <w:rFonts w:asciiTheme="minorHAnsi" w:hAnsiTheme="minorHAnsi" w:cs="Tahoma"/>
          <w:color w:val="000000"/>
        </w:rPr>
      </w:pPr>
      <w:r w:rsidRPr="003B4532">
        <w:rPr>
          <w:rFonts w:asciiTheme="minorHAnsi" w:hAnsiTheme="minorHAnsi" w:cs="Tahoma"/>
          <w:color w:val="000000"/>
        </w:rPr>
        <w:t>345 25 pošta Hostouň</w:t>
      </w:r>
    </w:p>
    <w:p w14:paraId="0970718E" w14:textId="77777777" w:rsidR="009443D2" w:rsidRDefault="007951F1" w:rsidP="003C377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007951F1">
        <w:rPr>
          <w:rFonts w:asciiTheme="minorHAnsi" w:hAnsiTheme="minorHAnsi" w:cs="Tahoma"/>
          <w:b/>
          <w:color w:val="000000"/>
        </w:rPr>
        <w:t xml:space="preserve">Několik informací </w:t>
      </w:r>
      <w:r w:rsidR="009443D2">
        <w:rPr>
          <w:rFonts w:asciiTheme="minorHAnsi" w:hAnsiTheme="minorHAnsi" w:cs="Tahoma"/>
          <w:b/>
          <w:color w:val="000000"/>
        </w:rPr>
        <w:t xml:space="preserve">k </w:t>
      </w:r>
      <w:r w:rsidR="004F33A2">
        <w:rPr>
          <w:rFonts w:asciiTheme="minorHAnsi" w:hAnsiTheme="minorHAnsi" w:cs="Tahoma"/>
          <w:b/>
          <w:color w:val="000000"/>
        </w:rPr>
        <w:t>areálu</w:t>
      </w:r>
      <w:r>
        <w:rPr>
          <w:rFonts w:asciiTheme="minorHAnsi" w:hAnsiTheme="minorHAnsi" w:cs="Tahoma"/>
          <w:color w:val="000000"/>
        </w:rPr>
        <w:t xml:space="preserve">: </w:t>
      </w:r>
    </w:p>
    <w:p w14:paraId="0970718F" w14:textId="77777777" w:rsidR="003C3776" w:rsidRDefault="003B4532" w:rsidP="003C377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Děti </w:t>
      </w:r>
      <w:r w:rsidR="003C3776">
        <w:rPr>
          <w:rFonts w:asciiTheme="minorHAnsi" w:hAnsiTheme="minorHAnsi" w:cs="Tahoma"/>
          <w:color w:val="000000"/>
        </w:rPr>
        <w:t>budou u</w:t>
      </w:r>
      <w:r>
        <w:rPr>
          <w:rFonts w:asciiTheme="minorHAnsi" w:hAnsiTheme="minorHAnsi" w:cs="Tahoma"/>
          <w:color w:val="000000"/>
        </w:rPr>
        <w:t>bytovány v penzionu „Na Zátiší“ – v jedné z</w:t>
      </w:r>
      <w:r w:rsidR="003C3776">
        <w:rPr>
          <w:rFonts w:asciiTheme="minorHAnsi" w:hAnsiTheme="minorHAnsi" w:cs="Tahoma"/>
          <w:color w:val="000000"/>
        </w:rPr>
        <w:t xml:space="preserve"> budov rekreačního střediska. Děti budou bydlet na dvou a čtyřlůžkových pokojích se společným sociálním zařízením na chodbě. </w:t>
      </w:r>
    </w:p>
    <w:p w14:paraId="18AA5021" w14:textId="77777777" w:rsidR="00073971" w:rsidRDefault="003C3776" w:rsidP="00821400">
      <w:pPr>
        <w:rPr>
          <w:rFonts w:asciiTheme="minorHAnsi" w:hAnsiTheme="minorHAnsi" w:cs="Tahoma"/>
          <w:color w:val="000000" w:themeColor="text1"/>
        </w:rPr>
      </w:pPr>
      <w:r w:rsidRPr="4B1C3CB7">
        <w:rPr>
          <w:rFonts w:asciiTheme="minorHAnsi" w:hAnsiTheme="minorHAnsi" w:cs="Tahoma"/>
          <w:color w:val="000000" w:themeColor="text1"/>
        </w:rPr>
        <w:t>Stravování je zajištěno pětkrát denně (snídaně, dopolední sva</w:t>
      </w:r>
      <w:r w:rsidR="009443D2" w:rsidRPr="4B1C3CB7">
        <w:rPr>
          <w:rFonts w:asciiTheme="minorHAnsi" w:hAnsiTheme="minorHAnsi" w:cs="Tahoma"/>
          <w:color w:val="000000" w:themeColor="text1"/>
        </w:rPr>
        <w:t>čina, oběd, odpolední svačina a </w:t>
      </w:r>
      <w:r w:rsidRPr="4B1C3CB7">
        <w:rPr>
          <w:rFonts w:asciiTheme="minorHAnsi" w:hAnsiTheme="minorHAnsi" w:cs="Tahoma"/>
          <w:color w:val="000000" w:themeColor="text1"/>
        </w:rPr>
        <w:t>večeře)</w:t>
      </w:r>
      <w:r w:rsidR="00073971">
        <w:rPr>
          <w:rFonts w:asciiTheme="minorHAnsi" w:hAnsiTheme="minorHAnsi" w:cs="Tahoma"/>
          <w:color w:val="000000" w:themeColor="text1"/>
        </w:rPr>
        <w:t>. Na části stravy se budou sami děti podílet její přípravou v rámci tématu</w:t>
      </w:r>
      <w:r w:rsidRPr="4B1C3CB7">
        <w:rPr>
          <w:rFonts w:asciiTheme="minorHAnsi" w:hAnsiTheme="minorHAnsi" w:cs="Tahoma"/>
          <w:color w:val="000000" w:themeColor="text1"/>
        </w:rPr>
        <w:t xml:space="preserve">. Po celý den bude zajištěn také dostatečný přísun tekutin. </w:t>
      </w:r>
    </w:p>
    <w:p w14:paraId="58BA7451" w14:textId="77777777" w:rsidR="00073971" w:rsidRDefault="00073971" w:rsidP="00821400">
      <w:pPr>
        <w:rPr>
          <w:rFonts w:asciiTheme="minorHAnsi" w:hAnsiTheme="minorHAnsi" w:cs="Tahoma"/>
          <w:color w:val="000000" w:themeColor="text1"/>
        </w:rPr>
      </w:pPr>
    </w:p>
    <w:p w14:paraId="52A67462" w14:textId="776E5CE0" w:rsidR="00821400" w:rsidRPr="00821400" w:rsidRDefault="00073971" w:rsidP="00821400">
      <w:pPr>
        <w:rPr>
          <w:rFonts w:cs="Arial"/>
          <w:b/>
          <w:i/>
        </w:rPr>
      </w:pPr>
      <w:r>
        <w:rPr>
          <w:rFonts w:asciiTheme="minorHAnsi" w:hAnsiTheme="minorHAnsi" w:cs="Tahoma"/>
          <w:i/>
        </w:rPr>
        <w:t xml:space="preserve">Tématem </w:t>
      </w:r>
      <w:r w:rsidR="005B3882" w:rsidRPr="00173CBA">
        <w:rPr>
          <w:rFonts w:asciiTheme="minorHAnsi" w:hAnsiTheme="minorHAnsi" w:cs="Tahoma"/>
          <w:i/>
        </w:rPr>
        <w:t xml:space="preserve">pobytové akce je </w:t>
      </w:r>
      <w:r w:rsidR="00821400">
        <w:rPr>
          <w:rFonts w:cs="Arial"/>
        </w:rPr>
        <w:t>„</w:t>
      </w:r>
      <w:r>
        <w:rPr>
          <w:rFonts w:cs="Arial"/>
          <w:b/>
          <w:i/>
        </w:rPr>
        <w:t>Náš svět aneb každý jsme jiný, přesto jsme stejní</w:t>
      </w:r>
      <w:r w:rsidR="00821400" w:rsidRPr="00821400">
        <w:rPr>
          <w:rFonts w:cs="Arial"/>
          <w:b/>
          <w:i/>
        </w:rPr>
        <w:t>“</w:t>
      </w:r>
    </w:p>
    <w:p w14:paraId="56CBA75F" w14:textId="0E928E86" w:rsidR="00821400" w:rsidRPr="00821400" w:rsidRDefault="00073971" w:rsidP="00821400">
      <w:pPr>
        <w:rPr>
          <w:rFonts w:cs="Arial"/>
          <w:i/>
        </w:rPr>
      </w:pPr>
      <w:r>
        <w:rPr>
          <w:rFonts w:cs="Arial"/>
          <w:i/>
        </w:rPr>
        <w:t xml:space="preserve">Cílem tématu je, aby si děti uvědomily svojí vlastní identitu, na odlišnosti kultury, barvy kůže, vyjadřování a zvyklostí a zároveň děti povede k zamyšlení nad tím, jaké stejné hodnoty jsou pro náš život důležité, že dýcháme všichni stejný vzduch a na světe, ve kterém žijeme je dost místa pro všechny bez rozdílu. </w:t>
      </w:r>
      <w:r w:rsidR="00821400" w:rsidRPr="00821400">
        <w:rPr>
          <w:rFonts w:cs="Arial"/>
          <w:i/>
        </w:rPr>
        <w:t>Děti</w:t>
      </w:r>
      <w:r>
        <w:rPr>
          <w:rFonts w:cs="Arial"/>
          <w:i/>
        </w:rPr>
        <w:t xml:space="preserve"> si budou moci uvědomit důležitost vlastní jedinečnosti, zároveň respektu vůči druhým, budou mít možnost nahlédnout pod pokličku exotických zemí a kultur, naučí se zvyklosti různých zemí a budou mít příležitost ochutnat různorodost kuchyně z různých koutů světa. </w:t>
      </w:r>
      <w:r w:rsidR="00821400" w:rsidRPr="00821400">
        <w:rPr>
          <w:rFonts w:cs="Arial"/>
          <w:i/>
        </w:rPr>
        <w:t xml:space="preserve">Aktivity budou propojeny s tvůrčí činností, tvořením </w:t>
      </w:r>
      <w:r w:rsidR="00D00366">
        <w:rPr>
          <w:rFonts w:cs="Arial"/>
          <w:i/>
        </w:rPr>
        <w:t xml:space="preserve">a sportovním vyžitím. Pod dozorem zkušenějších si vyzkouší svůj kuchařský um. </w:t>
      </w:r>
    </w:p>
    <w:p w14:paraId="5F3D6192" w14:textId="0E2C402B" w:rsidR="00173CBA" w:rsidRDefault="00173CBA" w:rsidP="4B1C3CB7">
      <w:pPr>
        <w:spacing w:line="360" w:lineRule="auto"/>
        <w:jc w:val="both"/>
        <w:rPr>
          <w:rFonts w:asciiTheme="minorHAnsi" w:hAnsiTheme="minorHAnsi" w:cs="Tahoma"/>
        </w:rPr>
      </w:pPr>
    </w:p>
    <w:p w14:paraId="09707190" w14:textId="3F73F9A7" w:rsidR="003C3776" w:rsidRPr="003D70DA" w:rsidRDefault="005B3882" w:rsidP="4B1C3CB7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 w:rsidRPr="4B1C3CB7">
        <w:rPr>
          <w:rFonts w:asciiTheme="minorHAnsi" w:eastAsia="Tahoma" w:hAnsiTheme="minorHAnsi" w:cs="Tahoma"/>
        </w:rPr>
        <w:t>Pobyt je určen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pro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děti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ve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věku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od</w:t>
      </w:r>
      <w:r w:rsidR="003C3776" w:rsidRPr="4B1C3CB7">
        <w:rPr>
          <w:rFonts w:asciiTheme="minorHAnsi" w:eastAsia="Tahoma" w:hAnsiTheme="minorHAnsi" w:cs="Tahoma"/>
        </w:rPr>
        <w:t xml:space="preserve"> </w:t>
      </w:r>
      <w:r w:rsidR="003C3776" w:rsidRPr="4B1C3CB7">
        <w:rPr>
          <w:rFonts w:asciiTheme="minorHAnsi" w:hAnsiTheme="minorHAnsi" w:cs="Tahoma"/>
        </w:rPr>
        <w:t>1</w:t>
      </w:r>
      <w:r w:rsidRPr="4B1C3CB7">
        <w:rPr>
          <w:rFonts w:asciiTheme="minorHAnsi" w:hAnsiTheme="minorHAnsi" w:cs="Tahoma"/>
        </w:rPr>
        <w:t>2</w:t>
      </w:r>
      <w:r w:rsidR="003C3776" w:rsidRPr="4B1C3CB7">
        <w:rPr>
          <w:rFonts w:asciiTheme="minorHAnsi" w:hAnsiTheme="minorHAnsi" w:cs="Tahoma"/>
        </w:rPr>
        <w:t>let (</w:t>
      </w:r>
      <w:r w:rsidRPr="4B1C3CB7">
        <w:rPr>
          <w:rFonts w:asciiTheme="minorHAnsi" w:hAnsiTheme="minorHAnsi" w:cs="Tahoma"/>
        </w:rPr>
        <w:t>po nástupu na 2. stupeň ZŠ s přihlédnutím k samostatnosti</w:t>
      </w:r>
      <w:r w:rsidR="003C3776" w:rsidRPr="4B1C3CB7">
        <w:rPr>
          <w:rFonts w:asciiTheme="minorHAnsi" w:hAnsiTheme="minorHAnsi" w:cs="Tahoma"/>
        </w:rPr>
        <w:t xml:space="preserve">). </w:t>
      </w:r>
      <w:r w:rsidR="003C3776" w:rsidRPr="4B1C3CB7">
        <w:rPr>
          <w:rFonts w:asciiTheme="minorHAnsi" w:eastAsia="Tahoma" w:hAnsiTheme="minorHAnsi" w:cs="Tahoma"/>
        </w:rPr>
        <w:t xml:space="preserve"> </w:t>
      </w:r>
    </w:p>
    <w:p w14:paraId="5A1D696C" w14:textId="77777777" w:rsidR="00D00366" w:rsidRDefault="00CB3723" w:rsidP="00D00366">
      <w:pPr>
        <w:spacing w:line="360" w:lineRule="auto"/>
        <w:ind w:firstLine="284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47352C">
        <w:rPr>
          <w:rFonts w:asciiTheme="minorHAnsi" w:hAnsiTheme="minorHAnsi" w:cs="Tahoma"/>
          <w:color w:val="000000"/>
        </w:rPr>
        <w:t>Vyplněnou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závaznou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přihlášku</w:t>
      </w:r>
      <w:r w:rsidR="007951F1">
        <w:rPr>
          <w:rFonts w:asciiTheme="minorHAnsi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je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třeba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odevzdat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nejpozději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do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06289F" w:rsidRPr="005B3882">
        <w:rPr>
          <w:rFonts w:asciiTheme="minorHAnsi" w:hAnsiTheme="minorHAnsi" w:cs="Tahoma"/>
          <w:b/>
          <w:color w:val="000000"/>
        </w:rPr>
        <w:t>30</w:t>
      </w:r>
      <w:r w:rsidR="00117C6A" w:rsidRPr="005B3882">
        <w:rPr>
          <w:rFonts w:asciiTheme="minorHAnsi" w:hAnsiTheme="minorHAnsi" w:cs="Tahoma"/>
          <w:b/>
          <w:color w:val="000000"/>
        </w:rPr>
        <w:t>. 4</w:t>
      </w:r>
      <w:r w:rsidR="003B4532" w:rsidRPr="005B3882">
        <w:rPr>
          <w:rFonts w:asciiTheme="minorHAnsi" w:hAnsiTheme="minorHAnsi" w:cs="Tahoma"/>
          <w:b/>
          <w:color w:val="000000"/>
        </w:rPr>
        <w:t>. 20</w:t>
      </w:r>
      <w:r w:rsidR="00173CBA">
        <w:rPr>
          <w:rFonts w:asciiTheme="minorHAnsi" w:hAnsiTheme="minorHAnsi" w:cs="Tahoma"/>
          <w:b/>
          <w:color w:val="000000"/>
        </w:rPr>
        <w:t>2</w:t>
      </w:r>
      <w:r w:rsidR="00D00366">
        <w:rPr>
          <w:rFonts w:asciiTheme="minorHAnsi" w:hAnsiTheme="minorHAnsi" w:cs="Tahoma"/>
          <w:b/>
          <w:color w:val="000000"/>
        </w:rPr>
        <w:t>4</w:t>
      </w:r>
      <w:r w:rsidR="007D7CD9" w:rsidRPr="005B3882">
        <w:rPr>
          <w:rFonts w:asciiTheme="minorHAnsi" w:hAnsiTheme="minorHAnsi" w:cs="Tahoma"/>
          <w:b/>
          <w:color w:val="000000"/>
        </w:rPr>
        <w:t xml:space="preserve"> </w:t>
      </w:r>
      <w:r w:rsidR="007D7CD9">
        <w:rPr>
          <w:rFonts w:asciiTheme="minorHAnsi" w:hAnsiTheme="minorHAnsi" w:cs="Tahoma"/>
          <w:color w:val="000000"/>
        </w:rPr>
        <w:t>své</w:t>
      </w:r>
      <w:r w:rsidR="0020114D">
        <w:rPr>
          <w:rFonts w:asciiTheme="minorHAnsi" w:hAnsiTheme="minorHAnsi" w:cs="Tahoma"/>
          <w:color w:val="000000"/>
        </w:rPr>
        <w:t>mu</w:t>
      </w:r>
      <w:r w:rsidR="007D7CD9">
        <w:rPr>
          <w:rFonts w:asciiTheme="minorHAnsi" w:hAnsiTheme="minorHAnsi" w:cs="Tahoma"/>
          <w:color w:val="000000"/>
        </w:rPr>
        <w:t xml:space="preserve"> klíčové</w:t>
      </w:r>
      <w:r w:rsidR="0020114D">
        <w:rPr>
          <w:rFonts w:asciiTheme="minorHAnsi" w:hAnsiTheme="minorHAnsi" w:cs="Tahoma"/>
          <w:color w:val="000000"/>
        </w:rPr>
        <w:t>mu pracovníkovi</w:t>
      </w:r>
      <w:r w:rsidRPr="0047352C">
        <w:rPr>
          <w:rFonts w:asciiTheme="minorHAnsi" w:hAnsiTheme="minorHAnsi" w:cs="Tahoma"/>
          <w:color w:val="000000"/>
        </w:rPr>
        <w:t>.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FB0E82" w:rsidRPr="0047352C">
        <w:rPr>
          <w:rFonts w:asciiTheme="minorHAnsi" w:hAnsiTheme="minorHAnsi" w:cs="Tahoma"/>
          <w:color w:val="000000"/>
        </w:rPr>
        <w:t xml:space="preserve">Kapacita </w:t>
      </w:r>
      <w:r w:rsidR="005B3882">
        <w:rPr>
          <w:rFonts w:asciiTheme="minorHAnsi" w:hAnsiTheme="minorHAnsi" w:cs="Tahoma"/>
          <w:color w:val="000000"/>
        </w:rPr>
        <w:t>pobytu</w:t>
      </w:r>
      <w:r w:rsidR="0020114D">
        <w:rPr>
          <w:rFonts w:asciiTheme="minorHAnsi" w:hAnsiTheme="minorHAnsi" w:cs="Tahoma"/>
          <w:color w:val="000000"/>
        </w:rPr>
        <w:t xml:space="preserve"> je </w:t>
      </w:r>
      <w:r w:rsidR="00E87A1D" w:rsidRPr="003C3776">
        <w:rPr>
          <w:rFonts w:asciiTheme="minorHAnsi" w:hAnsiTheme="minorHAnsi" w:cs="Tahoma"/>
          <w:color w:val="000000"/>
        </w:rPr>
        <w:t>1</w:t>
      </w:r>
      <w:r w:rsidR="00821400">
        <w:rPr>
          <w:rFonts w:asciiTheme="minorHAnsi" w:hAnsiTheme="minorHAnsi" w:cs="Tahoma"/>
          <w:color w:val="000000"/>
        </w:rPr>
        <w:t>5</w:t>
      </w:r>
      <w:r w:rsidR="00FB0E82" w:rsidRPr="003C3776">
        <w:rPr>
          <w:rFonts w:asciiTheme="minorHAnsi" w:hAnsiTheme="minorHAnsi" w:cs="Tahoma"/>
          <w:color w:val="000000"/>
        </w:rPr>
        <w:t xml:space="preserve"> dětí</w:t>
      </w:r>
      <w:r w:rsidR="0020114D" w:rsidRPr="003C3776">
        <w:rPr>
          <w:rFonts w:asciiTheme="minorHAnsi" w:hAnsiTheme="minorHAnsi" w:cs="Tahoma"/>
          <w:color w:val="000000"/>
        </w:rPr>
        <w:t>.</w:t>
      </w:r>
      <w:r w:rsidR="0020114D">
        <w:rPr>
          <w:rFonts w:asciiTheme="minorHAnsi" w:hAnsiTheme="minorHAnsi" w:cs="Tahoma"/>
          <w:color w:val="000000"/>
        </w:rPr>
        <w:t xml:space="preserve"> Těší nás zájem Váš i dětí o </w:t>
      </w:r>
      <w:r w:rsidR="00732E56">
        <w:rPr>
          <w:rFonts w:asciiTheme="minorHAnsi" w:hAnsiTheme="minorHAnsi" w:cs="Tahoma"/>
          <w:color w:val="000000"/>
        </w:rPr>
        <w:t>pobyt</w:t>
      </w:r>
      <w:r w:rsidR="0020114D">
        <w:rPr>
          <w:rFonts w:asciiTheme="minorHAnsi" w:hAnsiTheme="minorHAnsi" w:cs="Tahoma"/>
          <w:color w:val="000000"/>
        </w:rPr>
        <w:t xml:space="preserve">, ale může se stát, že zájemců o </w:t>
      </w:r>
      <w:r w:rsidR="00732E56">
        <w:rPr>
          <w:rFonts w:asciiTheme="minorHAnsi" w:hAnsiTheme="minorHAnsi" w:cs="Tahoma"/>
          <w:color w:val="000000"/>
        </w:rPr>
        <w:t>pobyt</w:t>
      </w:r>
      <w:r w:rsidR="0020114D">
        <w:rPr>
          <w:rFonts w:asciiTheme="minorHAnsi" w:hAnsiTheme="minorHAnsi" w:cs="Tahoma"/>
          <w:color w:val="000000"/>
        </w:rPr>
        <w:t xml:space="preserve"> bude více, než je kapacita</w:t>
      </w:r>
      <w:r w:rsidR="00732E56">
        <w:rPr>
          <w:rFonts w:asciiTheme="minorHAnsi" w:hAnsiTheme="minorHAnsi" w:cs="Tahoma"/>
          <w:color w:val="000000"/>
        </w:rPr>
        <w:t>.</w:t>
      </w:r>
      <w:r w:rsidR="0020114D">
        <w:rPr>
          <w:rFonts w:asciiTheme="minorHAnsi" w:hAnsiTheme="minorHAnsi" w:cs="Tahoma"/>
          <w:color w:val="000000"/>
        </w:rPr>
        <w:t xml:space="preserve"> V takovém případě budeme rodiny, jejichž děti se nebudou moci zúčastnit z kapacitních důvodů co nejdříve informovat a pomůže</w:t>
      </w:r>
      <w:r w:rsidR="003B4532">
        <w:rPr>
          <w:rFonts w:asciiTheme="minorHAnsi" w:hAnsiTheme="minorHAnsi" w:cs="Tahoma"/>
          <w:color w:val="000000"/>
        </w:rPr>
        <w:t>me</w:t>
      </w:r>
      <w:r w:rsidR="0020114D">
        <w:rPr>
          <w:rFonts w:asciiTheme="minorHAnsi" w:hAnsiTheme="minorHAnsi" w:cs="Tahoma"/>
          <w:color w:val="000000"/>
        </w:rPr>
        <w:t xml:space="preserve"> jim se zajištěním jiného tábora pro dítě</w:t>
      </w:r>
      <w:r w:rsidR="00FB0E82" w:rsidRPr="0047352C">
        <w:rPr>
          <w:rFonts w:asciiTheme="minorHAnsi" w:hAnsiTheme="minorHAnsi" w:cs="Tahoma"/>
          <w:color w:val="000000"/>
        </w:rPr>
        <w:t>. Z tohoto dů</w:t>
      </w:r>
      <w:r w:rsidR="00727756">
        <w:rPr>
          <w:rFonts w:asciiTheme="minorHAnsi" w:hAnsiTheme="minorHAnsi" w:cs="Tahoma"/>
          <w:color w:val="000000"/>
        </w:rPr>
        <w:t>vodu do </w:t>
      </w:r>
      <w:r w:rsidR="00831808">
        <w:rPr>
          <w:rFonts w:asciiTheme="minorHAnsi" w:hAnsiTheme="minorHAnsi" w:cs="Tahoma"/>
          <w:color w:val="000000"/>
        </w:rPr>
        <w:t>30. 4. 202</w:t>
      </w:r>
      <w:r w:rsidR="00D00366">
        <w:rPr>
          <w:rFonts w:asciiTheme="minorHAnsi" w:hAnsiTheme="minorHAnsi" w:cs="Tahoma"/>
          <w:color w:val="000000"/>
        </w:rPr>
        <w:t>4</w:t>
      </w:r>
      <w:r w:rsidR="00FB0E82" w:rsidRPr="0047352C">
        <w:rPr>
          <w:rFonts w:asciiTheme="minorHAnsi" w:hAnsiTheme="minorHAnsi" w:cs="Tahoma"/>
          <w:color w:val="000000"/>
        </w:rPr>
        <w:t xml:space="preserve"> odevzdejte Přihlášku na </w:t>
      </w:r>
      <w:r w:rsidR="00732E56">
        <w:rPr>
          <w:rFonts w:asciiTheme="minorHAnsi" w:hAnsiTheme="minorHAnsi" w:cs="Tahoma"/>
          <w:color w:val="000000"/>
        </w:rPr>
        <w:t>pobyt</w:t>
      </w:r>
      <w:r w:rsidR="0006289F">
        <w:rPr>
          <w:rFonts w:asciiTheme="minorHAnsi" w:hAnsiTheme="minorHAnsi" w:cs="Tahoma"/>
          <w:color w:val="000000"/>
        </w:rPr>
        <w:t xml:space="preserve"> a </w:t>
      </w:r>
      <w:r w:rsidR="003B4532">
        <w:rPr>
          <w:rFonts w:asciiTheme="minorHAnsi" w:hAnsiTheme="minorHAnsi" w:cs="Tahoma"/>
          <w:color w:val="000000"/>
        </w:rPr>
        <w:t>uhraďte účastnický poplatek</w:t>
      </w:r>
      <w:r w:rsidR="00732E56">
        <w:rPr>
          <w:rFonts w:asciiTheme="minorHAnsi" w:hAnsiTheme="minorHAnsi" w:cs="Tahoma"/>
          <w:color w:val="000000"/>
        </w:rPr>
        <w:t xml:space="preserve"> </w:t>
      </w:r>
      <w:r w:rsidR="00D00366">
        <w:rPr>
          <w:rFonts w:asciiTheme="minorHAnsi" w:hAnsiTheme="minorHAnsi" w:cs="Tahoma"/>
          <w:b/>
          <w:color w:val="000000"/>
        </w:rPr>
        <w:t>1 000</w:t>
      </w:r>
      <w:r w:rsidR="00732E56" w:rsidRPr="005B3882">
        <w:rPr>
          <w:rFonts w:asciiTheme="minorHAnsi" w:hAnsiTheme="minorHAnsi" w:cs="Tahoma"/>
          <w:b/>
          <w:color w:val="000000"/>
        </w:rPr>
        <w:t>,- Kč na dítě</w:t>
      </w:r>
      <w:r w:rsidR="00117C6A">
        <w:rPr>
          <w:rFonts w:asciiTheme="minorHAnsi" w:hAnsiTheme="minorHAnsi" w:cs="Tahoma"/>
          <w:color w:val="000000"/>
        </w:rPr>
        <w:t>. P</w:t>
      </w:r>
      <w:r w:rsidR="00FB0E82" w:rsidRPr="0047352C">
        <w:rPr>
          <w:rFonts w:asciiTheme="minorHAnsi" w:hAnsiTheme="minorHAnsi" w:cs="Tahoma"/>
          <w:color w:val="000000"/>
        </w:rPr>
        <w:t xml:space="preserve">oté, co Vám bude potvrzena účast dítěte, odevzdejte do </w:t>
      </w:r>
      <w:r w:rsidR="0006289F">
        <w:rPr>
          <w:rFonts w:asciiTheme="minorHAnsi" w:hAnsiTheme="minorHAnsi" w:cs="Tahoma"/>
          <w:color w:val="000000"/>
        </w:rPr>
        <w:t>31</w:t>
      </w:r>
      <w:r w:rsidR="007D7CD9">
        <w:rPr>
          <w:rFonts w:asciiTheme="minorHAnsi" w:hAnsiTheme="minorHAnsi" w:cs="Tahoma"/>
          <w:color w:val="000000"/>
        </w:rPr>
        <w:t>.</w:t>
      </w:r>
      <w:r w:rsidR="0006289F">
        <w:rPr>
          <w:rFonts w:asciiTheme="minorHAnsi" w:hAnsiTheme="minorHAnsi" w:cs="Tahoma"/>
          <w:color w:val="000000"/>
        </w:rPr>
        <w:t xml:space="preserve"> 5. 20</w:t>
      </w:r>
      <w:r w:rsidR="00831808">
        <w:rPr>
          <w:rFonts w:asciiTheme="minorHAnsi" w:hAnsiTheme="minorHAnsi" w:cs="Tahoma"/>
          <w:color w:val="000000"/>
        </w:rPr>
        <w:t>2</w:t>
      </w:r>
      <w:r w:rsidR="00D00366">
        <w:rPr>
          <w:rFonts w:asciiTheme="minorHAnsi" w:hAnsiTheme="minorHAnsi" w:cs="Tahoma"/>
          <w:color w:val="000000"/>
        </w:rPr>
        <w:t>4</w:t>
      </w:r>
      <w:r w:rsidR="00FB0E82" w:rsidRPr="0047352C">
        <w:rPr>
          <w:rFonts w:asciiTheme="minorHAnsi" w:hAnsiTheme="minorHAnsi" w:cs="Tahoma"/>
          <w:color w:val="000000"/>
        </w:rPr>
        <w:t xml:space="preserve"> Posudek ošetřujícího lékaře</w:t>
      </w:r>
      <w:r w:rsidR="003B4532">
        <w:rPr>
          <w:rFonts w:asciiTheme="minorHAnsi" w:hAnsiTheme="minorHAnsi" w:cs="Tahoma"/>
          <w:color w:val="000000"/>
        </w:rPr>
        <w:t xml:space="preserve"> společně s Poučením o bezpečnosti</w:t>
      </w:r>
      <w:r w:rsidR="005B3882">
        <w:rPr>
          <w:rFonts w:asciiTheme="minorHAnsi" w:hAnsiTheme="minorHAnsi" w:cs="Tahoma"/>
          <w:color w:val="000000"/>
        </w:rPr>
        <w:t xml:space="preserve"> (v</w:t>
      </w:r>
      <w:r w:rsidR="00732E56">
        <w:rPr>
          <w:rFonts w:asciiTheme="minorHAnsi" w:hAnsiTheme="minorHAnsi" w:cs="Tahoma"/>
          <w:color w:val="000000"/>
        </w:rPr>
        <w:t xml:space="preserve"> případě, že jste odevzdávali v loňském roce, informujte se u KP, </w:t>
      </w:r>
      <w:proofErr w:type="gramStart"/>
      <w:r w:rsidR="00732E56">
        <w:rPr>
          <w:rFonts w:asciiTheme="minorHAnsi" w:hAnsiTheme="minorHAnsi" w:cs="Tahoma"/>
          <w:color w:val="000000"/>
        </w:rPr>
        <w:t>zda-</w:t>
      </w:r>
      <w:proofErr w:type="spellStart"/>
      <w:r w:rsidR="00732E56">
        <w:rPr>
          <w:rFonts w:asciiTheme="minorHAnsi" w:hAnsiTheme="minorHAnsi" w:cs="Tahoma"/>
          <w:color w:val="000000"/>
        </w:rPr>
        <w:t>li</w:t>
      </w:r>
      <w:proofErr w:type="spellEnd"/>
      <w:r w:rsidR="00732E56">
        <w:rPr>
          <w:rFonts w:asciiTheme="minorHAnsi" w:hAnsiTheme="minorHAnsi" w:cs="Tahoma"/>
          <w:color w:val="000000"/>
        </w:rPr>
        <w:t xml:space="preserve"> jej</w:t>
      </w:r>
      <w:proofErr w:type="gramEnd"/>
      <w:r w:rsidR="00732E56">
        <w:rPr>
          <w:rFonts w:asciiTheme="minorHAnsi" w:hAnsiTheme="minorHAnsi" w:cs="Tahoma"/>
          <w:color w:val="000000"/>
        </w:rPr>
        <w:t xml:space="preserve"> máme k dispozici)</w:t>
      </w:r>
      <w:r w:rsidR="00FB0E82" w:rsidRPr="0047352C">
        <w:rPr>
          <w:rFonts w:asciiTheme="minorHAnsi" w:hAnsiTheme="minorHAnsi" w:cs="Tahoma"/>
          <w:color w:val="000000"/>
        </w:rPr>
        <w:t xml:space="preserve">. </w:t>
      </w:r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Prohlášení o bezinfekčnosti budete odevzdávat až v den příjezdu na místo při předávání dítěte. Tímto dokumentem stvrzujete, že dítě nebylo </w:t>
      </w:r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 posledních 14 dní ve styku s infekčně nemocnými nebo samo neprodělalo infekční nemoc nebo nebylo ve styku s nějakou osobou, která byla infekční. (</w:t>
      </w:r>
      <w:proofErr w:type="spellStart"/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t>covid</w:t>
      </w:r>
      <w:proofErr w:type="spellEnd"/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19, teplota, bolest hlavy, vyrážka, chřipku, průjmy, zvracení </w:t>
      </w:r>
      <w:proofErr w:type="spellStart"/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t>apod</w:t>
      </w:r>
      <w:proofErr w:type="spellEnd"/>
      <w:r w:rsidR="00D003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). </w:t>
      </w:r>
      <w:r w:rsidR="00D00366">
        <w:rPr>
          <w:rFonts w:ascii="Arial" w:hAnsi="Arial" w:cs="Arial"/>
          <w:bCs/>
          <w:color w:val="000000" w:themeColor="text1"/>
          <w:sz w:val="22"/>
          <w:szCs w:val="22"/>
        </w:rPr>
        <w:t xml:space="preserve">Pokud bude dítě užívat léky, které nejsou uvedené v přihlášce, předáte je zdravotnici </w:t>
      </w:r>
      <w:proofErr w:type="spellStart"/>
      <w:r w:rsidR="00D00366">
        <w:rPr>
          <w:rFonts w:ascii="Arial" w:hAnsi="Arial" w:cs="Arial"/>
          <w:bCs/>
          <w:color w:val="000000" w:themeColor="text1"/>
          <w:sz w:val="22"/>
          <w:szCs w:val="22"/>
        </w:rPr>
        <w:t>Marétě</w:t>
      </w:r>
      <w:proofErr w:type="spellEnd"/>
      <w:r w:rsidR="00D00366">
        <w:rPr>
          <w:rFonts w:ascii="Arial" w:hAnsi="Arial" w:cs="Arial"/>
          <w:bCs/>
          <w:color w:val="000000" w:themeColor="text1"/>
          <w:sz w:val="22"/>
          <w:szCs w:val="22"/>
        </w:rPr>
        <w:t xml:space="preserve"> Löwy na místě při p</w:t>
      </w:r>
      <w:r w:rsidR="00D00366">
        <w:rPr>
          <w:rFonts w:ascii="Arial" w:hAnsi="Arial" w:cs="Arial"/>
          <w:color w:val="000000" w:themeColor="text1"/>
          <w:sz w:val="22"/>
          <w:szCs w:val="22"/>
        </w:rPr>
        <w:t xml:space="preserve">ředávání dítěte na pobyt. </w:t>
      </w:r>
    </w:p>
    <w:p w14:paraId="3562363E" w14:textId="77777777" w:rsidR="00D00366" w:rsidRDefault="00D00366" w:rsidP="00D00366">
      <w:pPr>
        <w:shd w:val="clear" w:color="auto" w:fill="FFFFFF"/>
        <w:spacing w:line="360" w:lineRule="auto"/>
        <w:ind w:firstLine="284"/>
        <w:jc w:val="both"/>
        <w:rPr>
          <w:rFonts w:ascii="Arial" w:eastAsia="Tahoma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Věnujte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pozornost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vyplnění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přiložené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Přihlášky a Informacím o dítěti,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zvláště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pak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údajům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týkajících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se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zdravotního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stavu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případných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omezení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u w:val="single"/>
        </w:rPr>
        <w:t>zvláštnostem, potřebám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a projevům </w:t>
      </w:r>
      <w:r>
        <w:rPr>
          <w:rFonts w:ascii="Arial" w:hAnsi="Arial" w:cs="Arial"/>
          <w:color w:val="000000"/>
          <w:sz w:val="22"/>
          <w:szCs w:val="22"/>
          <w:u w:val="single"/>
        </w:rPr>
        <w:t>dítěte.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Uvedením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těchto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informací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chráníte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především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své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dítě a pracovníkům tím pomůžete adekvátně reagovat v případě řešení vzniklých situací.</w:t>
      </w:r>
    </w:p>
    <w:p w14:paraId="6F16D6DF" w14:textId="2FC31251" w:rsidR="00D00366" w:rsidRDefault="00D00366" w:rsidP="00D00366">
      <w:pPr>
        <w:shd w:val="clear" w:color="auto" w:fill="FFFFFF"/>
        <w:spacing w:line="360" w:lineRule="auto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Přílohou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tohoto dokumentu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seznam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povinného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doporučeného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vybavení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účastníka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akce.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Dítě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vybavte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ohledem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převažující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pobyt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přírodě,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sportovní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pobytové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hry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tím,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že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třeba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počítat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 případným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poškozením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tohoto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vybavení.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Nedoporučujeme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drahé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nové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oblečení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novou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obuv.</w:t>
      </w:r>
      <w:r>
        <w:rPr>
          <w:rFonts w:ascii="Arial" w:eastAsia="Tahoma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Obuv by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měla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být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pohodlná,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před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odjezdem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na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pobyt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doporučujeme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překontrolovat,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zda</w:t>
      </w:r>
      <w:r>
        <w:rPr>
          <w:rFonts w:ascii="Arial" w:eastAsia="Tahoma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boty dítě netlačí.</w:t>
      </w:r>
    </w:p>
    <w:p w14:paraId="5A3E2012" w14:textId="77777777" w:rsidR="00D00366" w:rsidRDefault="00D00366" w:rsidP="00D00366">
      <w:pPr>
        <w:shd w:val="clear" w:color="auto" w:fill="FFFFFF"/>
        <w:spacing w:line="360" w:lineRule="auto"/>
        <w:ind w:left="24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Žádáme</w:t>
      </w:r>
      <w:r>
        <w:rPr>
          <w:rFonts w:ascii="Arial" w:eastAsia="Tahoma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Vás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dodržení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tohoto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seznamu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především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položek,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které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jsou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označeny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jako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povinné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(podtržené).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Jejich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zajištěním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umožníte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dítěti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bezproblémový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pobyt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akci.</w:t>
      </w:r>
      <w:r>
        <w:rPr>
          <w:rFonts w:ascii="Arial" w:eastAsia="Tahoma" w:hAnsi="Arial" w:cs="Arial"/>
          <w:color w:val="000000"/>
          <w:sz w:val="22"/>
          <w:szCs w:val="22"/>
        </w:rPr>
        <w:t xml:space="preserve"> </w:t>
      </w:r>
    </w:p>
    <w:p w14:paraId="1C614482" w14:textId="59A739F1" w:rsidR="00D00366" w:rsidRPr="00D00366" w:rsidRDefault="00D00366" w:rsidP="00D0036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Převzetí dítěte na pobyt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22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2024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od 11:00 do 11:30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hod přímo na místě pobytu </w:t>
      </w:r>
      <w:r w:rsidRPr="00D00366">
        <w:rPr>
          <w:rFonts w:asciiTheme="minorHAnsi" w:hAnsiTheme="minorHAnsi" w:cs="Tahoma"/>
          <w:color w:val="000000"/>
        </w:rPr>
        <w:t xml:space="preserve"> </w:t>
      </w:r>
      <w:r w:rsidRPr="00D00366">
        <w:rPr>
          <w:rFonts w:ascii="Arial" w:hAnsi="Arial" w:cs="Arial"/>
          <w:b/>
          <w:color w:val="000000"/>
          <w:sz w:val="28"/>
          <w:szCs w:val="28"/>
        </w:rPr>
        <w:t>Penzion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</w:t>
      </w:r>
      <w:r w:rsidRPr="00D00366">
        <w:rPr>
          <w:rFonts w:ascii="Arial" w:hAnsi="Arial" w:cs="Arial"/>
          <w:b/>
          <w:color w:val="000000"/>
          <w:sz w:val="28"/>
          <w:szCs w:val="28"/>
        </w:rPr>
        <w:t xml:space="preserve"> Zátiší, </w:t>
      </w:r>
      <w:hyperlink r:id="rId11" w:history="1"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Rybník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Hostouň u Horšovského Týna</w:t>
        </w:r>
      </w:hyperlink>
      <w:r w:rsidRPr="00D00366">
        <w:rPr>
          <w:rFonts w:ascii="Arial" w:hAnsi="Arial" w:cs="Arial"/>
          <w:b/>
          <w:sz w:val="28"/>
          <w:szCs w:val="28"/>
        </w:rPr>
        <w:t>.</w:t>
      </w:r>
      <w:r w:rsidRPr="00D00366">
        <w:rPr>
          <w:rFonts w:asciiTheme="minorHAnsi" w:hAnsiTheme="minorHAnsi" w:cs="Tahoma"/>
        </w:rPr>
        <w:t xml:space="preserve"> </w:t>
      </w:r>
    </w:p>
    <w:p w14:paraId="5A8DED44" w14:textId="77777777" w:rsidR="00D00366" w:rsidRDefault="00D00366" w:rsidP="00D0036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D432D5" w14:textId="3EDA3F0C" w:rsidR="00D00366" w:rsidRDefault="00D00366" w:rsidP="00D00366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Předání dítěte zpět pěstounům</w:t>
      </w:r>
      <w:r>
        <w:rPr>
          <w:rFonts w:ascii="Arial" w:eastAsia="Tahoma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eastAsia="Tahoma" w:hAnsi="Arial" w:cs="Arial"/>
          <w:b/>
          <w:color w:val="000000" w:themeColor="text1"/>
          <w:sz w:val="28"/>
          <w:szCs w:val="28"/>
        </w:rPr>
        <w:t>27</w:t>
      </w:r>
      <w:r>
        <w:rPr>
          <w:rFonts w:ascii="Arial" w:eastAsia="Tahoma" w:hAnsi="Arial" w:cs="Arial"/>
          <w:b/>
          <w:color w:val="000000" w:themeColor="text1"/>
          <w:sz w:val="28"/>
          <w:szCs w:val="28"/>
        </w:rPr>
        <w:t>.7.202</w:t>
      </w:r>
      <w:r>
        <w:rPr>
          <w:rFonts w:ascii="Arial" w:eastAsia="Tahoma" w:hAnsi="Arial" w:cs="Arial"/>
          <w:b/>
          <w:color w:val="000000" w:themeColor="text1"/>
          <w:sz w:val="28"/>
          <w:szCs w:val="28"/>
        </w:rPr>
        <w:t>4</w:t>
      </w:r>
      <w:proofErr w:type="gramEnd"/>
      <w:r>
        <w:rPr>
          <w:rFonts w:ascii="Arial" w:eastAsia="Tahoma" w:hAnsi="Arial" w:cs="Arial"/>
          <w:b/>
          <w:color w:val="000000" w:themeColor="text1"/>
          <w:sz w:val="28"/>
          <w:szCs w:val="28"/>
        </w:rPr>
        <w:t xml:space="preserve"> od 10:00 do 10:30 hod z místa pobytu </w:t>
      </w:r>
      <w:r w:rsidRPr="00D00366">
        <w:rPr>
          <w:rFonts w:ascii="Arial" w:hAnsi="Arial" w:cs="Arial"/>
          <w:b/>
          <w:color w:val="000000"/>
          <w:sz w:val="28"/>
          <w:szCs w:val="28"/>
        </w:rPr>
        <w:t>Penzion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</w:t>
      </w:r>
      <w:r w:rsidRPr="00D00366">
        <w:rPr>
          <w:rFonts w:ascii="Arial" w:hAnsi="Arial" w:cs="Arial"/>
          <w:b/>
          <w:color w:val="000000"/>
          <w:sz w:val="28"/>
          <w:szCs w:val="28"/>
        </w:rPr>
        <w:t xml:space="preserve"> Zátiší, </w:t>
      </w:r>
      <w:hyperlink r:id="rId12" w:history="1"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Rybník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00366">
          <w:rPr>
            <w:rStyle w:val="Hypertextovodkaz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Hostouň u Horšovského Týna</w:t>
        </w:r>
      </w:hyperlink>
      <w:r w:rsidRPr="00D00366">
        <w:rPr>
          <w:rFonts w:ascii="Arial" w:hAnsi="Arial" w:cs="Arial"/>
          <w:b/>
          <w:sz w:val="28"/>
          <w:szCs w:val="28"/>
        </w:rPr>
        <w:t>.</w:t>
      </w:r>
    </w:p>
    <w:p w14:paraId="14AEC2CA" w14:textId="77777777" w:rsidR="00D00366" w:rsidRDefault="00D00366" w:rsidP="00D00366">
      <w:pPr>
        <w:shd w:val="clear" w:color="auto" w:fill="FFFFFF" w:themeFill="background1"/>
        <w:spacing w:line="360" w:lineRule="auto"/>
        <w:jc w:val="both"/>
        <w:rPr>
          <w:rFonts w:ascii="Arial" w:eastAsia="Tahoma" w:hAnsi="Arial" w:cs="Arial"/>
          <w:color w:val="000000"/>
          <w:sz w:val="28"/>
          <w:szCs w:val="28"/>
        </w:rPr>
      </w:pPr>
    </w:p>
    <w:p w14:paraId="0F7375B6" w14:textId="77777777" w:rsidR="00D00366" w:rsidRDefault="00D00366" w:rsidP="00D00366">
      <w:pPr>
        <w:spacing w:line="360" w:lineRule="auto"/>
        <w:jc w:val="center"/>
        <w:rPr>
          <w:rFonts w:ascii="Arial" w:eastAsia="Tahoma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ahoma" w:hAnsi="Arial" w:cs="Arial"/>
          <w:b/>
          <w:color w:val="000000"/>
          <w:sz w:val="28"/>
          <w:szCs w:val="28"/>
          <w:u w:val="single"/>
        </w:rPr>
        <w:t xml:space="preserve">Doprava </w:t>
      </w:r>
      <w:bookmarkStart w:id="0" w:name="_GoBack"/>
      <w:bookmarkEnd w:id="0"/>
      <w:r>
        <w:rPr>
          <w:rFonts w:ascii="Arial" w:eastAsia="Tahoma" w:hAnsi="Arial" w:cs="Arial"/>
          <w:b/>
          <w:color w:val="000000"/>
          <w:sz w:val="28"/>
          <w:szCs w:val="28"/>
          <w:u w:val="single"/>
        </w:rPr>
        <w:t xml:space="preserve">na </w:t>
      </w:r>
      <w:proofErr w:type="spellStart"/>
      <w:r>
        <w:rPr>
          <w:rFonts w:ascii="Arial" w:eastAsia="Tahoma" w:hAnsi="Arial" w:cs="Arial"/>
          <w:b/>
          <w:color w:val="000000"/>
          <w:sz w:val="28"/>
          <w:szCs w:val="28"/>
          <w:u w:val="single"/>
        </w:rPr>
        <w:t>respitní</w:t>
      </w:r>
      <w:proofErr w:type="spellEnd"/>
      <w:r>
        <w:rPr>
          <w:rFonts w:ascii="Arial" w:eastAsia="Tahoma" w:hAnsi="Arial" w:cs="Arial"/>
          <w:b/>
          <w:color w:val="000000"/>
          <w:sz w:val="28"/>
          <w:szCs w:val="28"/>
          <w:u w:val="single"/>
        </w:rPr>
        <w:t xml:space="preserve"> pobyt NENÍ hromadně zajišťována!!</w:t>
      </w:r>
    </w:p>
    <w:p w14:paraId="5B776EAE" w14:textId="77777777" w:rsidR="00D00366" w:rsidRDefault="00D00366" w:rsidP="00D00366">
      <w:pPr>
        <w:spacing w:line="360" w:lineRule="auto"/>
        <w:jc w:val="both"/>
        <w:rPr>
          <w:rFonts w:ascii="Arial" w:eastAsia="Tahoma" w:hAnsi="Arial" w:cs="Arial"/>
          <w:b/>
          <w:color w:val="000000"/>
          <w:sz w:val="22"/>
          <w:szCs w:val="22"/>
        </w:rPr>
      </w:pPr>
    </w:p>
    <w:p w14:paraId="0FDDDF75" w14:textId="77777777" w:rsidR="00D00366" w:rsidRDefault="00D00366" w:rsidP="00D00366">
      <w:pPr>
        <w:spacing w:line="360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Termíny:</w:t>
      </w:r>
    </w:p>
    <w:p w14:paraId="4DD2419A" w14:textId="77777777" w:rsidR="00D00366" w:rsidRDefault="00D00366" w:rsidP="00D0036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30. 4.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2024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odevzdání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vyplněné Přihlášky klíčovému pracovníkovi</w:t>
      </w:r>
    </w:p>
    <w:p w14:paraId="162B9055" w14:textId="77777777" w:rsidR="00D00366" w:rsidRDefault="00D00366" w:rsidP="00D00366">
      <w:pPr>
        <w:shd w:val="clear" w:color="auto" w:fill="FFFFFF"/>
        <w:spacing w:line="360" w:lineRule="auto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+ zaplacení poplatku 1 000,- Kč</w:t>
      </w:r>
    </w:p>
    <w:p w14:paraId="204CC920" w14:textId="77777777" w:rsidR="00D00366" w:rsidRDefault="00D00366" w:rsidP="00D0036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31. 5. 2024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odevzdání lékařem potvrzeného Zdravotního posudku klíčovému pracovníkovi</w:t>
      </w:r>
    </w:p>
    <w:p w14:paraId="3CCC859A" w14:textId="77777777" w:rsidR="00D00366" w:rsidRDefault="00D00366" w:rsidP="00D0036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+ informace o dítěti, které vyplníte společně s klíčovým pracovníkem</w:t>
      </w:r>
    </w:p>
    <w:p w14:paraId="0D2E2889" w14:textId="77777777" w:rsidR="00D00366" w:rsidRDefault="00D00366" w:rsidP="00D0036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+ Poučení o bezpečnosti</w:t>
      </w:r>
    </w:p>
    <w:p w14:paraId="3ED5BD1A" w14:textId="77777777" w:rsidR="00D00366" w:rsidRDefault="00D00366" w:rsidP="00D00366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8. 7. 2024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Při přebírání dítěte</w:t>
      </w:r>
      <w:r>
        <w:rPr>
          <w:rFonts w:ascii="Arial" w:hAnsi="Arial" w:cs="Arial"/>
          <w:color w:val="000000"/>
          <w:sz w:val="22"/>
          <w:szCs w:val="22"/>
        </w:rPr>
        <w:t xml:space="preserve"> – odevzdání Listu účastníka</w:t>
      </w:r>
    </w:p>
    <w:p w14:paraId="28C4642A" w14:textId="77777777" w:rsidR="00D00366" w:rsidRDefault="00D00366" w:rsidP="00D00366">
      <w:pPr>
        <w:shd w:val="clear" w:color="auto" w:fill="FFFFFF"/>
        <w:spacing w:line="360" w:lineRule="auto"/>
        <w:ind w:left="2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 průkazky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zdravotní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pojišťovny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(stačí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kopie)</w:t>
      </w:r>
    </w:p>
    <w:p w14:paraId="097071A6" w14:textId="5751657A" w:rsidR="003B4532" w:rsidRDefault="00D00366" w:rsidP="00D00366">
      <w:pPr>
        <w:spacing w:line="360" w:lineRule="auto"/>
        <w:jc w:val="both"/>
        <w:rPr>
          <w:rFonts w:asciiTheme="minorHAnsi" w:hAnsiTheme="minorHAnsi" w:cs="Tahoma"/>
          <w:color w:val="000000"/>
        </w:rPr>
      </w:pPr>
      <w:r>
        <w:rPr>
          <w:rFonts w:ascii="Arial" w:hAnsi="Arial" w:cs="Arial"/>
          <w:sz w:val="22"/>
          <w:szCs w:val="22"/>
        </w:rPr>
        <w:t>+ osobních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léků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dítěte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(včetně</w:t>
      </w:r>
      <w:r>
        <w:rPr>
          <w:rFonts w:ascii="Arial" w:eastAsia="Tahom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dávkování) </w:t>
      </w:r>
      <w:r>
        <w:rPr>
          <w:rFonts w:ascii="Arial" w:hAnsi="Arial" w:cs="Arial"/>
          <w:b/>
          <w:sz w:val="22"/>
          <w:szCs w:val="22"/>
        </w:rPr>
        <w:t xml:space="preserve">zdravotnici </w:t>
      </w:r>
    </w:p>
    <w:p w14:paraId="097071A7" w14:textId="77777777" w:rsidR="00CB3723" w:rsidRPr="00727756" w:rsidRDefault="00CB3723" w:rsidP="00464D57">
      <w:pPr>
        <w:pStyle w:val="Nadpis3"/>
        <w:keepLines w:val="0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240" w:after="60" w:line="360" w:lineRule="auto"/>
        <w:jc w:val="both"/>
        <w:rPr>
          <w:rFonts w:asciiTheme="minorHAnsi" w:hAnsiTheme="minorHAnsi" w:cs="Times New Roman"/>
          <w:b w:val="0"/>
          <w:color w:val="auto"/>
          <w:spacing w:val="-9"/>
        </w:rPr>
      </w:pPr>
      <w:r w:rsidRPr="00727756">
        <w:rPr>
          <w:rFonts w:asciiTheme="minorHAnsi" w:hAnsiTheme="minorHAnsi" w:cs="Tahoma"/>
          <w:b w:val="0"/>
          <w:color w:val="auto"/>
        </w:rPr>
        <w:t>V případě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jakýchkoliv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dotazů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nás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prosím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neváhejte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Pr="00727756">
        <w:rPr>
          <w:rFonts w:asciiTheme="minorHAnsi" w:hAnsiTheme="minorHAnsi" w:cs="Tahoma"/>
          <w:b w:val="0"/>
          <w:color w:val="auto"/>
        </w:rPr>
        <w:t>kontaktovat</w:t>
      </w:r>
      <w:r w:rsidRPr="00727756">
        <w:rPr>
          <w:rFonts w:asciiTheme="minorHAnsi" w:eastAsia="Tahoma" w:hAnsiTheme="minorHAnsi" w:cs="Tahoma"/>
          <w:b w:val="0"/>
          <w:color w:val="auto"/>
        </w:rPr>
        <w:t xml:space="preserve"> </w:t>
      </w:r>
      <w:r w:rsidR="0020114D">
        <w:rPr>
          <w:rFonts w:asciiTheme="minorHAnsi" w:eastAsia="Tahoma" w:hAnsiTheme="minorHAnsi" w:cs="Tahoma"/>
          <w:b w:val="0"/>
          <w:color w:val="auto"/>
        </w:rPr>
        <w:t xml:space="preserve">svého klíčového pracovníka. </w:t>
      </w:r>
    </w:p>
    <w:p w14:paraId="097071A8" w14:textId="77777777" w:rsidR="00CB3723" w:rsidRPr="0047352C" w:rsidRDefault="00CB3723" w:rsidP="007951F1">
      <w:pPr>
        <w:spacing w:line="360" w:lineRule="auto"/>
        <w:jc w:val="both"/>
        <w:rPr>
          <w:rFonts w:asciiTheme="minorHAnsi" w:hAnsiTheme="minorHAnsi"/>
        </w:rPr>
      </w:pPr>
    </w:p>
    <w:p w14:paraId="097071A9" w14:textId="27DD9091" w:rsidR="00CB3723" w:rsidRPr="00464D57" w:rsidRDefault="00CB3723" w:rsidP="007951F1">
      <w:pPr>
        <w:pageBreakBefore/>
        <w:shd w:val="clear" w:color="auto" w:fill="FFFFFF"/>
        <w:tabs>
          <w:tab w:val="left" w:leader="dot" w:pos="10206"/>
        </w:tabs>
        <w:spacing w:line="360" w:lineRule="auto"/>
        <w:ind w:left="811"/>
        <w:jc w:val="both"/>
        <w:rPr>
          <w:rFonts w:asciiTheme="minorHAnsi" w:hAnsiTheme="minorHAnsi" w:cs="Tahoma"/>
          <w:b/>
          <w:caps/>
          <w:color w:val="000000"/>
        </w:rPr>
      </w:pPr>
      <w:r w:rsidRPr="00464D57">
        <w:rPr>
          <w:rFonts w:asciiTheme="minorHAnsi" w:hAnsiTheme="minorHAnsi" w:cs="Tahoma"/>
          <w:b/>
          <w:caps/>
          <w:color w:val="000000"/>
        </w:rPr>
        <w:lastRenderedPageBreak/>
        <w:t>Seznam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povinného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a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doporučeného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vybavení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Pr="00464D57">
        <w:rPr>
          <w:rFonts w:asciiTheme="minorHAnsi" w:hAnsiTheme="minorHAnsi" w:cs="Tahoma"/>
          <w:b/>
          <w:caps/>
          <w:color w:val="000000"/>
        </w:rPr>
        <w:t>účastníka</w:t>
      </w:r>
      <w:r w:rsidRPr="00464D57">
        <w:rPr>
          <w:rFonts w:asciiTheme="minorHAnsi" w:eastAsia="Tahoma" w:hAnsiTheme="minorHAnsi" w:cs="Tahoma"/>
          <w:b/>
          <w:caps/>
          <w:color w:val="000000"/>
        </w:rPr>
        <w:t xml:space="preserve"> </w:t>
      </w:r>
      <w:r w:rsidR="00732E56">
        <w:rPr>
          <w:rFonts w:asciiTheme="minorHAnsi" w:hAnsiTheme="minorHAnsi" w:cs="Tahoma"/>
          <w:b/>
          <w:caps/>
          <w:color w:val="000000"/>
        </w:rPr>
        <w:t>respitního pobytu</w:t>
      </w:r>
    </w:p>
    <w:p w14:paraId="097071AA" w14:textId="77777777" w:rsidR="00CB3723" w:rsidRPr="0047352C" w:rsidRDefault="00464D57" w:rsidP="007951F1">
      <w:pPr>
        <w:shd w:val="clear" w:color="auto" w:fill="FFFFFF"/>
        <w:spacing w:before="552" w:line="360" w:lineRule="auto"/>
        <w:jc w:val="both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  <w:bCs/>
          <w:color w:val="000000"/>
          <w:u w:val="single"/>
        </w:rPr>
        <w:t>B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atoh</w:t>
      </w:r>
      <w:r w:rsidR="00CB3723" w:rsidRPr="0047352C">
        <w:rPr>
          <w:rFonts w:asciiTheme="minorHAnsi" w:eastAsia="Tahoma" w:hAnsiTheme="minorHAnsi" w:cs="Tahoma"/>
          <w:bCs/>
          <w:color w:val="000000"/>
          <w:u w:val="single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na</w:t>
      </w:r>
      <w:r w:rsidR="00CB3723" w:rsidRPr="0047352C">
        <w:rPr>
          <w:rFonts w:asciiTheme="minorHAnsi" w:eastAsia="Tahoma" w:hAnsiTheme="minorHAnsi" w:cs="Tahoma"/>
          <w:bCs/>
          <w:color w:val="000000"/>
          <w:u w:val="single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výlety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baterka,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D00366">
        <w:rPr>
          <w:rFonts w:asciiTheme="minorHAnsi" w:hAnsiTheme="minorHAnsi" w:cs="Tahoma"/>
          <w:bCs/>
          <w:iCs/>
          <w:u w:val="single"/>
        </w:rPr>
        <w:t>láhev</w:t>
      </w:r>
      <w:r w:rsidR="00CB3723" w:rsidRPr="00D00366">
        <w:rPr>
          <w:rFonts w:asciiTheme="minorHAnsi" w:eastAsia="Tahoma" w:hAnsiTheme="minorHAnsi" w:cs="Tahoma"/>
          <w:bCs/>
          <w:iCs/>
          <w:u w:val="single"/>
        </w:rPr>
        <w:t xml:space="preserve"> </w:t>
      </w:r>
      <w:r w:rsidR="00CB3723" w:rsidRPr="00D00366">
        <w:rPr>
          <w:rFonts w:asciiTheme="minorHAnsi" w:hAnsiTheme="minorHAnsi" w:cs="Tahoma"/>
          <w:bCs/>
          <w:iCs/>
          <w:u w:val="single"/>
        </w:rPr>
        <w:t>na</w:t>
      </w:r>
      <w:r w:rsidR="00CB3723" w:rsidRPr="00D00366">
        <w:rPr>
          <w:rFonts w:asciiTheme="minorHAnsi" w:eastAsia="Tahoma" w:hAnsiTheme="minorHAnsi" w:cs="Tahoma"/>
          <w:bCs/>
          <w:iCs/>
          <w:u w:val="single"/>
        </w:rPr>
        <w:t xml:space="preserve"> </w:t>
      </w:r>
      <w:r w:rsidR="00CB3723" w:rsidRPr="00D00366">
        <w:rPr>
          <w:rFonts w:asciiTheme="minorHAnsi" w:hAnsiTheme="minorHAnsi" w:cs="Tahoma"/>
          <w:bCs/>
          <w:iCs/>
          <w:u w:val="single"/>
        </w:rPr>
        <w:t>vodu</w:t>
      </w:r>
      <w:r w:rsidR="00CB3723" w:rsidRPr="0047352C">
        <w:rPr>
          <w:rFonts w:asciiTheme="minorHAnsi" w:hAnsiTheme="minorHAnsi" w:cs="Tahoma"/>
          <w:bCs/>
          <w:iCs/>
        </w:rPr>
        <w:t>,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pytel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na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špinavé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prádlo,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>
        <w:rPr>
          <w:rFonts w:asciiTheme="minorHAnsi" w:hAnsiTheme="minorHAnsi" w:cs="Tahoma"/>
          <w:bCs/>
          <w:color w:val="000000"/>
        </w:rPr>
        <w:t>blok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>
        <w:rPr>
          <w:rFonts w:asciiTheme="minorHAnsi" w:hAnsiTheme="minorHAnsi" w:cs="Tahoma"/>
          <w:bCs/>
          <w:color w:val="000000"/>
        </w:rPr>
        <w:t>tužka</w:t>
      </w:r>
      <w:r w:rsidR="00CB3723" w:rsidRPr="0047352C">
        <w:rPr>
          <w:rFonts w:asciiTheme="minorHAnsi" w:hAnsiTheme="minorHAnsi" w:cs="Tahoma"/>
          <w:bCs/>
          <w:color w:val="000000"/>
        </w:rPr>
        <w:t>.</w:t>
      </w:r>
    </w:p>
    <w:p w14:paraId="097071AB" w14:textId="7DDBF43E" w:rsidR="00CB3723" w:rsidRPr="0047352C" w:rsidRDefault="00464D57" w:rsidP="007951F1">
      <w:pPr>
        <w:shd w:val="clear" w:color="auto" w:fill="FFFFFF"/>
        <w:spacing w:before="283" w:line="360" w:lineRule="auto"/>
        <w:jc w:val="both"/>
        <w:rPr>
          <w:rFonts w:asciiTheme="minorHAnsi" w:hAnsiTheme="minorHAnsi" w:cs="Tahoma"/>
          <w:bCs/>
          <w:color w:val="000000"/>
        </w:rPr>
      </w:pPr>
      <w:r>
        <w:rPr>
          <w:rFonts w:asciiTheme="minorHAnsi" w:hAnsiTheme="minorHAnsi" w:cs="Tahoma"/>
          <w:color w:val="000000"/>
        </w:rPr>
        <w:t>G</w:t>
      </w:r>
      <w:r w:rsidR="00CB3723" w:rsidRPr="0047352C">
        <w:rPr>
          <w:rFonts w:asciiTheme="minorHAnsi" w:hAnsiTheme="minorHAnsi" w:cs="Tahoma"/>
          <w:bCs/>
          <w:color w:val="000000"/>
        </w:rPr>
        <w:t>umové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831808">
        <w:rPr>
          <w:rFonts w:asciiTheme="minorHAnsi" w:hAnsiTheme="minorHAnsi" w:cs="Tahoma"/>
          <w:bCs/>
          <w:color w:val="000000"/>
        </w:rPr>
        <w:t>holí</w:t>
      </w:r>
      <w:r w:rsidR="00CB3723" w:rsidRPr="0047352C">
        <w:rPr>
          <w:rFonts w:asciiTheme="minorHAnsi" w:hAnsiTheme="minorHAnsi" w:cs="Tahoma"/>
          <w:bCs/>
          <w:color w:val="000000"/>
        </w:rPr>
        <w:t>nky,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  <w:u w:val="single"/>
        </w:rPr>
        <w:t>pláštěnka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pevná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obuv,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letní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vzdušná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obuv,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ponožky,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trička,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košile,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mikiny,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20114D">
        <w:rPr>
          <w:rFonts w:asciiTheme="minorHAnsi" w:hAnsiTheme="minorHAnsi" w:cs="Tahoma"/>
          <w:bCs/>
          <w:color w:val="000000"/>
        </w:rPr>
        <w:t>pyžamo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kalhoty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krátké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a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dlouhé,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bunda,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teplý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svetr,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spodní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prádlo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v</w:t>
      </w:r>
      <w:r>
        <w:rPr>
          <w:rFonts w:asciiTheme="minorHAnsi" w:eastAsia="Tahoma" w:hAnsiTheme="minorHAnsi" w:cs="Tahoma"/>
          <w:bCs/>
          <w:color w:val="000000"/>
        </w:rPr>
        <w:t> </w:t>
      </w:r>
      <w:r w:rsidR="00CB3723" w:rsidRPr="0047352C">
        <w:rPr>
          <w:rFonts w:asciiTheme="minorHAnsi" w:hAnsiTheme="minorHAnsi" w:cs="Tahoma"/>
          <w:bCs/>
          <w:color w:val="000000"/>
        </w:rPr>
        <w:t>dostatečném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množství,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plavky,</w:t>
      </w:r>
      <w:r w:rsidR="00CB3723" w:rsidRPr="0047352C">
        <w:rPr>
          <w:rFonts w:asciiTheme="minorHAnsi" w:eastAsia="Tahoma" w:hAnsiTheme="minorHAnsi" w:cs="Tahoma"/>
          <w:bCs/>
          <w:iCs/>
        </w:rPr>
        <w:t xml:space="preserve"> </w:t>
      </w:r>
      <w:r w:rsidR="00CB3723" w:rsidRPr="0047352C">
        <w:rPr>
          <w:rFonts w:asciiTheme="minorHAnsi" w:hAnsiTheme="minorHAnsi" w:cs="Tahoma"/>
          <w:bCs/>
          <w:iCs/>
        </w:rPr>
        <w:t>šátek</w:t>
      </w:r>
      <w:r w:rsidR="00CB3723" w:rsidRPr="0047352C">
        <w:rPr>
          <w:rFonts w:asciiTheme="minorHAnsi" w:hAnsiTheme="minorHAnsi" w:cs="Tahoma"/>
          <w:bCs/>
          <w:color w:val="000000"/>
        </w:rPr>
        <w:t>,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D00366">
        <w:rPr>
          <w:rFonts w:asciiTheme="minorHAnsi" w:hAnsiTheme="minorHAnsi" w:cs="Tahoma"/>
          <w:bCs/>
          <w:color w:val="000000"/>
          <w:u w:val="single"/>
        </w:rPr>
        <w:t>pokrývka</w:t>
      </w:r>
      <w:r w:rsidR="00CB3723" w:rsidRPr="00D00366">
        <w:rPr>
          <w:rFonts w:asciiTheme="minorHAnsi" w:eastAsia="Tahoma" w:hAnsiTheme="minorHAnsi" w:cs="Tahoma"/>
          <w:bCs/>
          <w:color w:val="000000"/>
          <w:u w:val="single"/>
        </w:rPr>
        <w:t xml:space="preserve"> </w:t>
      </w:r>
      <w:r w:rsidR="00CB3723" w:rsidRPr="00D00366">
        <w:rPr>
          <w:rFonts w:asciiTheme="minorHAnsi" w:hAnsiTheme="minorHAnsi" w:cs="Tahoma"/>
          <w:bCs/>
          <w:color w:val="000000"/>
          <w:u w:val="single"/>
        </w:rPr>
        <w:t>hlavy</w:t>
      </w:r>
      <w:r w:rsidR="00CB3723"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="00CB3723" w:rsidRPr="0047352C">
        <w:rPr>
          <w:rFonts w:asciiTheme="minorHAnsi" w:hAnsiTheme="minorHAnsi" w:cs="Tahoma"/>
          <w:bCs/>
          <w:color w:val="000000"/>
        </w:rPr>
        <w:t>(kšiltovka</w:t>
      </w:r>
      <w:r w:rsidR="0020114D">
        <w:rPr>
          <w:rFonts w:asciiTheme="minorHAnsi" w:hAnsiTheme="minorHAnsi" w:cs="Tahoma"/>
          <w:bCs/>
          <w:color w:val="000000"/>
        </w:rPr>
        <w:t>)</w:t>
      </w:r>
      <w:r>
        <w:rPr>
          <w:rFonts w:asciiTheme="minorHAnsi" w:hAnsiTheme="minorHAnsi" w:cs="Tahoma"/>
          <w:bCs/>
          <w:color w:val="000000"/>
        </w:rPr>
        <w:t>.</w:t>
      </w:r>
    </w:p>
    <w:p w14:paraId="097071AC" w14:textId="77777777" w:rsidR="00CB3723" w:rsidRPr="0047352C" w:rsidRDefault="00CB3723" w:rsidP="007951F1">
      <w:pPr>
        <w:shd w:val="clear" w:color="auto" w:fill="FFFFFF"/>
        <w:spacing w:before="278" w:line="360" w:lineRule="auto"/>
        <w:jc w:val="both"/>
        <w:rPr>
          <w:rFonts w:asciiTheme="minorHAnsi" w:eastAsia="Tahoma" w:hAnsiTheme="minorHAnsi" w:cs="Tahoma"/>
          <w:bCs/>
          <w:color w:val="000000"/>
        </w:rPr>
      </w:pPr>
      <w:r w:rsidRPr="0047352C">
        <w:rPr>
          <w:rFonts w:asciiTheme="minorHAnsi" w:hAnsiTheme="minorHAnsi" w:cs="Tahoma"/>
          <w:color w:val="000000"/>
        </w:rPr>
        <w:t>Hygienické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vybavení: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mýdlo,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šampon,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zubní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pasta,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kartáček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na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zuby,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hřeben,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ručník,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opalovací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krém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s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UV-filtrem,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brýle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proti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slunci,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přípravek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proti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  <w:r w:rsidRPr="0047352C">
        <w:rPr>
          <w:rFonts w:asciiTheme="minorHAnsi" w:hAnsiTheme="minorHAnsi" w:cs="Tahoma"/>
          <w:bCs/>
          <w:color w:val="000000"/>
        </w:rPr>
        <w:t>klíšťatům.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</w:p>
    <w:p w14:paraId="097071AD" w14:textId="77777777" w:rsidR="00CB3723" w:rsidRDefault="00CB3723" w:rsidP="007951F1">
      <w:pPr>
        <w:shd w:val="clear" w:color="auto" w:fill="FFFFFF"/>
        <w:spacing w:before="360" w:line="360" w:lineRule="auto"/>
        <w:jc w:val="both"/>
        <w:rPr>
          <w:rFonts w:asciiTheme="minorHAnsi" w:eastAsia="Tahoma" w:hAnsiTheme="minorHAnsi" w:cs="Tahoma"/>
          <w:bCs/>
          <w:color w:val="000000"/>
        </w:rPr>
      </w:pPr>
      <w:r w:rsidRPr="0047352C">
        <w:rPr>
          <w:rFonts w:asciiTheme="minorHAnsi" w:hAnsiTheme="minorHAnsi" w:cs="Tahoma"/>
          <w:color w:val="000000"/>
        </w:rPr>
        <w:t>Kapesné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ve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výši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cca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="00464D57">
        <w:rPr>
          <w:rFonts w:asciiTheme="minorHAnsi" w:hAnsiTheme="minorHAnsi" w:cs="Tahoma"/>
          <w:color w:val="000000"/>
        </w:rPr>
        <w:t>1</w:t>
      </w:r>
      <w:r w:rsidRPr="0047352C">
        <w:rPr>
          <w:rFonts w:asciiTheme="minorHAnsi" w:hAnsiTheme="minorHAnsi" w:cs="Tahoma"/>
          <w:color w:val="000000"/>
        </w:rPr>
        <w:t>00,-</w:t>
      </w:r>
      <w:r w:rsidRPr="0047352C">
        <w:rPr>
          <w:rFonts w:asciiTheme="minorHAnsi" w:eastAsia="Tahoma" w:hAnsiTheme="minorHAnsi" w:cs="Tahoma"/>
          <w:color w:val="000000"/>
        </w:rPr>
        <w:t xml:space="preserve"> </w:t>
      </w:r>
      <w:r w:rsidRPr="0047352C">
        <w:rPr>
          <w:rFonts w:asciiTheme="minorHAnsi" w:hAnsiTheme="minorHAnsi" w:cs="Tahoma"/>
          <w:color w:val="000000"/>
        </w:rPr>
        <w:t>Kč</w:t>
      </w:r>
      <w:r w:rsidRPr="0047352C">
        <w:rPr>
          <w:rFonts w:asciiTheme="minorHAnsi" w:eastAsia="Tahoma" w:hAnsiTheme="minorHAnsi" w:cs="Tahoma"/>
          <w:bCs/>
          <w:color w:val="000000"/>
        </w:rPr>
        <w:t xml:space="preserve"> </w:t>
      </w:r>
    </w:p>
    <w:p w14:paraId="1FBCF234" w14:textId="4B07D732" w:rsidR="005B3882" w:rsidRPr="003319F4" w:rsidRDefault="005B3882" w:rsidP="007951F1">
      <w:pPr>
        <w:shd w:val="clear" w:color="auto" w:fill="FFFFFF"/>
        <w:spacing w:before="360" w:line="360" w:lineRule="auto"/>
        <w:jc w:val="both"/>
        <w:rPr>
          <w:rFonts w:asciiTheme="minorHAnsi" w:eastAsia="Tahoma" w:hAnsiTheme="minorHAnsi" w:cs="Tahoma"/>
          <w:iCs/>
          <w:u w:val="single"/>
        </w:rPr>
      </w:pPr>
      <w:r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Pokud dítě disponuje spacákem, ať si jej vezme </w:t>
      </w:r>
      <w:r w:rsidR="003319F4">
        <w:rPr>
          <w:rFonts w:asciiTheme="minorHAnsi" w:eastAsia="Tahoma" w:hAnsiTheme="minorHAnsi" w:cs="Tahoma"/>
          <w:bCs/>
          <w:color w:val="000000"/>
          <w:u w:val="single"/>
        </w:rPr>
        <w:t xml:space="preserve">na pobyt </w:t>
      </w:r>
      <w:r w:rsidRPr="003319F4">
        <w:rPr>
          <w:rFonts w:asciiTheme="minorHAnsi" w:eastAsia="Tahoma" w:hAnsiTheme="minorHAnsi" w:cs="Tahoma"/>
          <w:bCs/>
          <w:color w:val="000000"/>
          <w:u w:val="single"/>
        </w:rPr>
        <w:t>s sebou. V rámci programu zvážíme uskutečnit přenocování venku</w:t>
      </w:r>
      <w:r w:rsidR="003319F4" w:rsidRPr="003319F4">
        <w:rPr>
          <w:rFonts w:asciiTheme="minorHAnsi" w:eastAsia="Tahoma" w:hAnsiTheme="minorHAnsi" w:cs="Tahoma"/>
          <w:bCs/>
          <w:color w:val="000000"/>
          <w:u w:val="single"/>
        </w:rPr>
        <w:t>,</w:t>
      </w:r>
      <w:r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 pokud nám počasí dovolí. </w:t>
      </w:r>
      <w:r w:rsidR="003319F4" w:rsidRPr="003319F4">
        <w:rPr>
          <w:rFonts w:asciiTheme="minorHAnsi" w:eastAsia="Tahoma" w:hAnsiTheme="minorHAnsi" w:cs="Tahoma"/>
          <w:bCs/>
          <w:color w:val="000000"/>
          <w:u w:val="single"/>
        </w:rPr>
        <w:t xml:space="preserve">Taková akce je vždy pro dítě dobrovolná a nemusí se jí účastnit, pokud samo nemá zájem. </w:t>
      </w:r>
    </w:p>
    <w:p w14:paraId="097071B0" w14:textId="15344752" w:rsidR="00CB3723" w:rsidRPr="0047352C" w:rsidRDefault="00CB3723" w:rsidP="0077197F">
      <w:pPr>
        <w:pStyle w:val="Zkladntextodsazen21"/>
        <w:spacing w:line="360" w:lineRule="auto"/>
        <w:ind w:left="0" w:firstLine="0"/>
        <w:rPr>
          <w:rFonts w:asciiTheme="minorHAnsi" w:hAnsiTheme="minorHAnsi" w:cs="Tahoma"/>
          <w:b w:val="0"/>
          <w:sz w:val="24"/>
          <w:szCs w:val="24"/>
        </w:rPr>
      </w:pPr>
      <w:r w:rsidRPr="0047352C">
        <w:rPr>
          <w:rFonts w:asciiTheme="minorHAnsi" w:hAnsiTheme="minorHAnsi" w:cs="Tahoma"/>
          <w:b w:val="0"/>
          <w:sz w:val="24"/>
          <w:szCs w:val="24"/>
        </w:rPr>
        <w:t>Upozorňujeme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nevhodnost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cenností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jako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například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zlaté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šperky,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elektronika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</w:t>
      </w:r>
      <w:r w:rsidR="00754299">
        <w:rPr>
          <w:rFonts w:asciiTheme="minorHAnsi" w:eastAsia="Tahoma" w:hAnsiTheme="minorHAnsi" w:cs="Tahoma"/>
          <w:b w:val="0"/>
          <w:sz w:val="24"/>
          <w:szCs w:val="24"/>
        </w:rPr>
        <w:t> </w:t>
      </w:r>
      <w:r w:rsidRPr="0047352C">
        <w:rPr>
          <w:rFonts w:asciiTheme="minorHAnsi" w:hAnsiTheme="minorHAnsi" w:cs="Tahoma"/>
          <w:b w:val="0"/>
          <w:sz w:val="24"/>
          <w:szCs w:val="24"/>
          <w:u w:val="single"/>
        </w:rPr>
        <w:t>mobilní</w:t>
      </w:r>
      <w:r w:rsidRPr="0047352C">
        <w:rPr>
          <w:rFonts w:asciiTheme="minorHAnsi" w:eastAsia="Tahoma" w:hAnsiTheme="minorHAnsi" w:cs="Tahoma"/>
          <w:b w:val="0"/>
          <w:sz w:val="24"/>
          <w:szCs w:val="24"/>
          <w:u w:val="single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  <w:u w:val="single"/>
        </w:rPr>
        <w:t>telefony</w:t>
      </w:r>
      <w:r w:rsidRPr="0047352C">
        <w:rPr>
          <w:rFonts w:asciiTheme="minorHAnsi" w:hAnsiTheme="minorHAnsi" w:cs="Tahoma"/>
          <w:b w:val="0"/>
          <w:sz w:val="24"/>
          <w:szCs w:val="24"/>
        </w:rPr>
        <w:t>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Provozovatel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="00732E56">
        <w:rPr>
          <w:rFonts w:asciiTheme="minorHAnsi" w:hAnsiTheme="minorHAnsi" w:cs="Tahoma"/>
          <w:b w:val="0"/>
          <w:sz w:val="24"/>
          <w:szCs w:val="24"/>
        </w:rPr>
        <w:t>pobytu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neručí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jejich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případná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poškození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ztráty.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Mobilní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telefony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navíc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narušují</w:t>
      </w:r>
      <w:r w:rsidR="00732E56">
        <w:rPr>
          <w:rFonts w:asciiTheme="minorHAnsi" w:hAnsiTheme="minorHAnsi" w:cs="Tahoma"/>
          <w:b w:val="0"/>
          <w:sz w:val="24"/>
          <w:szCs w:val="24"/>
        </w:rPr>
        <w:t xml:space="preserve"> společnou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atmosféru.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V případě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potřeby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můžete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na</w:t>
      </w:r>
      <w:r w:rsidR="00732E56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732E56">
        <w:rPr>
          <w:rFonts w:asciiTheme="minorHAnsi" w:eastAsia="Tahoma" w:hAnsiTheme="minorHAnsi" w:cs="Tahoma"/>
          <w:b w:val="0"/>
          <w:sz w:val="24"/>
          <w:szCs w:val="24"/>
        </w:rPr>
        <w:t>pobyt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zavolat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(nebo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poslat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Pr="0047352C">
        <w:rPr>
          <w:rFonts w:asciiTheme="minorHAnsi" w:hAnsiTheme="minorHAnsi" w:cs="Tahoma"/>
          <w:b w:val="0"/>
          <w:sz w:val="24"/>
          <w:szCs w:val="24"/>
        </w:rPr>
        <w:t>SMS)</w:t>
      </w:r>
      <w:r w:rsidRPr="0047352C">
        <w:rPr>
          <w:rFonts w:asciiTheme="minorHAnsi" w:eastAsia="Tahoma" w:hAnsiTheme="minorHAnsi" w:cs="Tahoma"/>
          <w:b w:val="0"/>
          <w:sz w:val="24"/>
          <w:szCs w:val="24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na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 xml:space="preserve">telefon vedoucího akce Bc. Jana </w:t>
      </w:r>
      <w:proofErr w:type="spellStart"/>
      <w:r w:rsidR="0077197F">
        <w:rPr>
          <w:rFonts w:ascii="Arial" w:hAnsi="Arial" w:cs="Arial"/>
          <w:bCs w:val="0"/>
          <w:iCs w:val="0"/>
          <w:sz w:val="22"/>
          <w:szCs w:val="22"/>
        </w:rPr>
        <w:t>Löffelmanová</w:t>
      </w:r>
      <w:proofErr w:type="spellEnd"/>
      <w:r w:rsidR="0077197F">
        <w:rPr>
          <w:rFonts w:ascii="Arial" w:hAnsi="Arial" w:cs="Arial"/>
          <w:bCs w:val="0"/>
          <w:iCs w:val="0"/>
          <w:sz w:val="22"/>
          <w:szCs w:val="22"/>
        </w:rPr>
        <w:t xml:space="preserve"> tel.: </w:t>
      </w:r>
      <w:proofErr w:type="gramStart"/>
      <w:r w:rsidR="0077197F">
        <w:rPr>
          <w:rFonts w:ascii="Arial" w:eastAsiaTheme="minorEastAsia" w:hAnsi="Arial" w:cs="Arial"/>
          <w:noProof/>
          <w:sz w:val="22"/>
          <w:szCs w:val="22"/>
        </w:rPr>
        <w:t>730 802 698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.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>.</w:t>
      </w:r>
      <w:proofErr w:type="gramEnd"/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Volejte,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prosím,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až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po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20.</w:t>
      </w:r>
      <w:r w:rsidR="0077197F">
        <w:rPr>
          <w:rFonts w:ascii="Arial" w:eastAsia="Tahoma" w:hAnsi="Arial" w:cs="Arial"/>
          <w:bCs w:val="0"/>
          <w:iCs w:val="0"/>
          <w:sz w:val="22"/>
          <w:szCs w:val="22"/>
        </w:rPr>
        <w:t xml:space="preserve"> </w:t>
      </w:r>
      <w:r w:rsidR="0077197F">
        <w:rPr>
          <w:rFonts w:ascii="Arial" w:hAnsi="Arial" w:cs="Arial"/>
          <w:bCs w:val="0"/>
          <w:iCs w:val="0"/>
          <w:sz w:val="22"/>
          <w:szCs w:val="22"/>
        </w:rPr>
        <w:t>hodině, kdy je denní program ukončen.</w:t>
      </w:r>
    </w:p>
    <w:p w14:paraId="097071B1" w14:textId="77777777" w:rsidR="00CB3723" w:rsidRPr="0047352C" w:rsidRDefault="00CB3723" w:rsidP="007951F1">
      <w:pPr>
        <w:shd w:val="clear" w:color="auto" w:fill="FFFFFF"/>
        <w:tabs>
          <w:tab w:val="left" w:pos="5955"/>
        </w:tabs>
        <w:spacing w:before="115" w:line="360" w:lineRule="auto"/>
        <w:ind w:firstLine="254"/>
        <w:jc w:val="both"/>
        <w:rPr>
          <w:rFonts w:asciiTheme="minorHAnsi" w:hAnsiTheme="minorHAnsi" w:cs="Tahoma"/>
        </w:rPr>
      </w:pPr>
      <w:r w:rsidRPr="0047352C">
        <w:rPr>
          <w:rFonts w:asciiTheme="minorHAnsi" w:hAnsiTheme="minorHAnsi" w:cs="Tahoma"/>
        </w:rPr>
        <w:tab/>
      </w:r>
    </w:p>
    <w:p w14:paraId="097071B2" w14:textId="77777777" w:rsidR="00A127D2" w:rsidRPr="0047352C" w:rsidRDefault="00A127D2" w:rsidP="007951F1">
      <w:pPr>
        <w:spacing w:line="360" w:lineRule="auto"/>
        <w:jc w:val="both"/>
        <w:rPr>
          <w:rFonts w:asciiTheme="minorHAnsi" w:hAnsiTheme="minorHAnsi"/>
        </w:rPr>
      </w:pPr>
    </w:p>
    <w:sectPr w:rsidR="00A127D2" w:rsidRPr="0047352C" w:rsidSect="001925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6289F"/>
    <w:rsid w:val="00073971"/>
    <w:rsid w:val="000D2055"/>
    <w:rsid w:val="00117C6A"/>
    <w:rsid w:val="00173CBA"/>
    <w:rsid w:val="0019257B"/>
    <w:rsid w:val="0020114D"/>
    <w:rsid w:val="003319F4"/>
    <w:rsid w:val="003535E3"/>
    <w:rsid w:val="00394F61"/>
    <w:rsid w:val="003B4532"/>
    <w:rsid w:val="003C3776"/>
    <w:rsid w:val="003D70DA"/>
    <w:rsid w:val="004464DC"/>
    <w:rsid w:val="00464D57"/>
    <w:rsid w:val="0047352C"/>
    <w:rsid w:val="004F33A2"/>
    <w:rsid w:val="005B3882"/>
    <w:rsid w:val="006626B7"/>
    <w:rsid w:val="006D269C"/>
    <w:rsid w:val="00727756"/>
    <w:rsid w:val="00732E56"/>
    <w:rsid w:val="00744C10"/>
    <w:rsid w:val="00754299"/>
    <w:rsid w:val="0077197F"/>
    <w:rsid w:val="007951F1"/>
    <w:rsid w:val="007D7CD9"/>
    <w:rsid w:val="00821400"/>
    <w:rsid w:val="00831808"/>
    <w:rsid w:val="00840CEF"/>
    <w:rsid w:val="008F32D9"/>
    <w:rsid w:val="009443D2"/>
    <w:rsid w:val="00983E79"/>
    <w:rsid w:val="00984FF4"/>
    <w:rsid w:val="009865B3"/>
    <w:rsid w:val="009A5748"/>
    <w:rsid w:val="009B023F"/>
    <w:rsid w:val="009C0E83"/>
    <w:rsid w:val="00A06E5B"/>
    <w:rsid w:val="00A127D2"/>
    <w:rsid w:val="00A57E6A"/>
    <w:rsid w:val="00A67BB4"/>
    <w:rsid w:val="00A972C3"/>
    <w:rsid w:val="00B17F7D"/>
    <w:rsid w:val="00CB3723"/>
    <w:rsid w:val="00CD3091"/>
    <w:rsid w:val="00CE0915"/>
    <w:rsid w:val="00D00366"/>
    <w:rsid w:val="00D86663"/>
    <w:rsid w:val="00D93E1D"/>
    <w:rsid w:val="00DE20DE"/>
    <w:rsid w:val="00E36DAB"/>
    <w:rsid w:val="00E87A1D"/>
    <w:rsid w:val="00EF5DAB"/>
    <w:rsid w:val="00FB0E82"/>
    <w:rsid w:val="00FE0800"/>
    <w:rsid w:val="0890A5F0"/>
    <w:rsid w:val="0AD30650"/>
    <w:rsid w:val="11328A6C"/>
    <w:rsid w:val="1788CBCC"/>
    <w:rsid w:val="260CF81F"/>
    <w:rsid w:val="31D1C0A3"/>
    <w:rsid w:val="399C710D"/>
    <w:rsid w:val="4648CB94"/>
    <w:rsid w:val="4B1C3CB7"/>
    <w:rsid w:val="527F412E"/>
    <w:rsid w:val="55DD15EB"/>
    <w:rsid w:val="5871DF2F"/>
    <w:rsid w:val="5C69EB73"/>
    <w:rsid w:val="5EB5B6C8"/>
    <w:rsid w:val="5F4CDA8F"/>
    <w:rsid w:val="653DF870"/>
    <w:rsid w:val="6836BEF9"/>
    <w:rsid w:val="6DF90549"/>
    <w:rsid w:val="6FD89DA9"/>
    <w:rsid w:val="75A3B87C"/>
    <w:rsid w:val="75EAEED1"/>
    <w:rsid w:val="7B5DDD04"/>
    <w:rsid w:val="7FAE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7187"/>
  <w15:docId w15:val="{C41AD3D3-11AE-4E38-8530-65371F1C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place/data=!4m2!3m1!1s0x47a00825448c7b01:0xc577066c512d9fce?sa=X&amp;ved=2ahUKEwiLiMvatvODAxW-1AIHHecTDvUQ4kB6BAgOEA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maps/place/data=!4m2!3m1!1s0x47a00825448c7b01:0xc577066c512d9fce?sa=X&amp;ved=2ahUKEwiLiMvatvODAxW-1AIHHecTDvUQ4kB6BAgOEA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2b51d8-a6c2-4280-af5a-6442ba7bf0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7" ma:contentTypeDescription="Vytvoří nový dokument" ma:contentTypeScope="" ma:versionID="770ca024b62e76f7c55300146c53dde1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6d6219d15bdcb994a6f0dfd6362a8541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E108-E827-4F6F-8B4D-6BDE80177E6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c15a68cf-8957-4922-ae4e-3be2aef52eb1"/>
    <ds:schemaRef ds:uri="ef2b51d8-a6c2-4280-af5a-6442ba7bf03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24ABB3-23E1-452B-AD12-AC63304C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B07AB-D3FB-4115-9BB6-6221E099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1F711-5465-41E3-AA4C-3A184627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jana.loffelmanova</cp:lastModifiedBy>
  <cp:revision>4</cp:revision>
  <cp:lastPrinted>2022-06-22T08:15:00Z</cp:lastPrinted>
  <dcterms:created xsi:type="dcterms:W3CDTF">2024-01-23T11:24:00Z</dcterms:created>
  <dcterms:modified xsi:type="dcterms:W3CDTF">2024-01-23T11:44:00Z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</Properties>
</file>